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1"/>
      </w:tblGrid>
      <w:tr w:rsidR="00443609" w:rsidRPr="00347DAF" w14:paraId="5F9EAAC9" w14:textId="77777777" w:rsidTr="00751ABB">
        <w:trPr>
          <w:trHeight w:val="1408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56E106B5" w:rsidR="00443609" w:rsidRPr="00347DAF" w:rsidRDefault="00443609" w:rsidP="00347DA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AC3C39" w:rsidRPr="00347DAF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AC3C39" w:rsidRPr="00347DAF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2</w:t>
            </w:r>
            <w:r w:rsidR="00B75363" w:rsidRPr="00347DAF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AC3C39" w:rsidRPr="00347DAF">
              <w:rPr>
                <w:rFonts w:ascii="Arial Narrow" w:hAnsi="Arial Narrow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11C872CC" w14:textId="77777777" w:rsidR="00435986" w:rsidRDefault="00435986" w:rsidP="00347DA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35986"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204BAA14" w:rsidR="004E458C" w:rsidRPr="00347DAF" w:rsidRDefault="00FD197F" w:rsidP="00347DA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="00BA1DC3" w:rsidRPr="00347DAF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</w:t>
            </w:r>
            <w:r w:rsidR="00347DAF" w:rsidRPr="00347DAF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НОВОПЛАСТУНОВСКОЕ</w:t>
            </w:r>
            <w:r w:rsidR="00BA1DC3" w:rsidRPr="00347DAF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»</w:t>
            </w:r>
          </w:p>
        </w:tc>
      </w:tr>
      <w:tr w:rsidR="0084621D" w:rsidRPr="00347DAF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3EEAAA82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11C52D5F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«Новопластуновское»</w:t>
            </w:r>
          </w:p>
          <w:p w14:paraId="546A3F8C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«Новопластуновское»</w:t>
            </w:r>
          </w:p>
          <w:p w14:paraId="0B14B3E1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1022304477634, ИНН: 2346000311</w:t>
            </w:r>
          </w:p>
          <w:p w14:paraId="3D89E038" w14:textId="616DAFC1" w:rsidR="002D5BAC" w:rsidRPr="00347DAF" w:rsidRDefault="00347DAF" w:rsidP="00347DAF">
            <w:pPr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Адрес: 352052, Краснодарский край, Павловский район, ст. Новопластуновская, ул. Калинина, 46</w:t>
            </w:r>
            <w:r w:rsidRPr="00347DAF"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  <w:t xml:space="preserve"> </w:t>
            </w:r>
          </w:p>
          <w:p w14:paraId="47FC6504" w14:textId="77777777" w:rsidR="00347DAF" w:rsidRPr="00347DAF" w:rsidRDefault="00347DAF" w:rsidP="00347DAF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787FDC2B" w14:textId="3FD5D556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Вид общего собрания: </w:t>
            </w:r>
            <w:r w:rsidR="00BA1DC3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внеочередное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5C2E4C10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728F81F" w14:textId="3B6988F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</w:t>
            </w:r>
            <w:r w:rsidR="00A71BDA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 собрании акционеров Общ</w:t>
            </w:r>
            <w:r w:rsidR="004B37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ества: 20.07.2021</w:t>
            </w:r>
          </w:p>
          <w:p w14:paraId="79C3B631" w14:textId="70434258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</w:t>
            </w:r>
            <w:r w:rsidR="00A71BDA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ата проведени</w:t>
            </w:r>
            <w:r w:rsidR="004B3706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я общего собрания: 12.08.2021</w:t>
            </w:r>
          </w:p>
          <w:p w14:paraId="64317C98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985CABA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7CBF36E8" w14:textId="1A26927C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Полное фирменное наименование: Акционерное общество </w:t>
            </w:r>
            <w:r w:rsidR="00BA1DC3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.</w:t>
            </w:r>
          </w:p>
          <w:p w14:paraId="4EAA4D5A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76666543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4DC18BC" w14:textId="4FBE5CE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Лицо, уполномоченное АО </w:t>
            </w:r>
            <w:r w:rsidR="00BA1DC3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«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Реестр</w:t>
            </w:r>
            <w:r w:rsidR="00BA1DC3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: </w:t>
            </w:r>
            <w:r w:rsidR="00347DAF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Газашвили Шалва Геннадиевич.</w:t>
            </w:r>
          </w:p>
          <w:p w14:paraId="2655B664" w14:textId="27BC8984" w:rsidR="00CE004E" w:rsidRPr="00347DAF" w:rsidRDefault="00A71BDA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подсчета голосов: 16.08.2021</w:t>
            </w:r>
            <w:bookmarkStart w:id="0" w:name="_GoBack"/>
            <w:bookmarkEnd w:id="0"/>
          </w:p>
          <w:p w14:paraId="25556AE1" w14:textId="4142D320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AADAC14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03AF558F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7871FDB4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481EC96B" w14:textId="7D6902CD" w:rsidR="00264C1C" w:rsidRPr="00347DAF" w:rsidRDefault="00435986" w:rsidP="00347DAF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составления отчета</w:t>
            </w:r>
            <w:r w:rsidR="00347DAF" w:rsidRPr="00347DAF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: 16.08.2021 г.</w:t>
            </w:r>
          </w:p>
          <w:p w14:paraId="692035A9" w14:textId="66E77604" w:rsidR="00264C1C" w:rsidRPr="00347DAF" w:rsidRDefault="00264C1C" w:rsidP="00347DAF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</w:tc>
      </w:tr>
      <w:tr w:rsidR="00264C1C" w:rsidRPr="00347DAF" w14:paraId="2BB41E00" w14:textId="77777777" w:rsidTr="008535CA">
        <w:tc>
          <w:tcPr>
            <w:tcW w:w="5000" w:type="pct"/>
            <w:gridSpan w:val="2"/>
            <w:shd w:val="clear" w:color="auto" w:fill="auto"/>
          </w:tcPr>
          <w:p w14:paraId="25BC970E" w14:textId="77777777" w:rsidR="00264C1C" w:rsidRPr="00347DAF" w:rsidRDefault="00264C1C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62CE1D2" w14:textId="77777777" w:rsidR="00A71BDA" w:rsidRPr="00347DAF" w:rsidRDefault="00264C1C" w:rsidP="00347DAF">
            <w:pPr>
              <w:widowControl/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Повестка дня собрания:</w:t>
            </w:r>
          </w:p>
          <w:p w14:paraId="3AA04F41" w14:textId="77777777" w:rsidR="00A71BDA" w:rsidRPr="00347DAF" w:rsidRDefault="00A71BDA" w:rsidP="00347DAF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 согласии на совершение крупной сделки.</w:t>
            </w:r>
          </w:p>
          <w:p w14:paraId="5C029829" w14:textId="6646866F" w:rsidR="00B96CB2" w:rsidRPr="00347DAF" w:rsidRDefault="00A71BDA" w:rsidP="00347DAF">
            <w:pPr>
              <w:pStyle w:val="ab"/>
              <w:widowControl/>
              <w:numPr>
                <w:ilvl w:val="0"/>
                <w:numId w:val="25"/>
              </w:numPr>
              <w:suppressAutoHyphens w:val="0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  <w:lang w:val="x-none"/>
              </w:rPr>
              <w:t>Об утверждении Устава Общества в новой редакции.</w:t>
            </w:r>
          </w:p>
          <w:p w14:paraId="26B292BD" w14:textId="14535578" w:rsidR="00A71BDA" w:rsidRPr="00347DAF" w:rsidRDefault="00A71BDA" w:rsidP="00347DAF">
            <w:pPr>
              <w:widowControl/>
              <w:suppressAutoHyphens w:val="0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</w:tc>
      </w:tr>
    </w:tbl>
    <w:p w14:paraId="532604C5" w14:textId="7491DC8B" w:rsidR="005F41D9" w:rsidRPr="00347DAF" w:rsidRDefault="005F41D9" w:rsidP="00347DAF">
      <w:pPr>
        <w:jc w:val="both"/>
        <w:rPr>
          <w:rFonts w:ascii="Arial Narrow" w:hAnsi="Arial Narrow" w:cs="Arial"/>
          <w:sz w:val="22"/>
          <w:szCs w:val="22"/>
        </w:rPr>
      </w:pPr>
    </w:p>
    <w:p w14:paraId="26B344A4" w14:textId="77777777" w:rsidR="00A71BDA" w:rsidRPr="00347DAF" w:rsidRDefault="00264C1C" w:rsidP="00347DAF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47DAF">
        <w:rPr>
          <w:rFonts w:ascii="Arial Narrow" w:hAnsi="Arial Narrow" w:cs="Arial"/>
          <w:b/>
          <w:sz w:val="22"/>
          <w:szCs w:val="22"/>
        </w:rPr>
        <w:t>1. Вопрос повестки дня:</w:t>
      </w:r>
    </w:p>
    <w:p w14:paraId="2328D132" w14:textId="77777777" w:rsidR="00347DAF" w:rsidRPr="00347DAF" w:rsidRDefault="00347DAF" w:rsidP="00347DAF">
      <w:pPr>
        <w:widowControl/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347DAF" w:rsidRPr="00347DAF" w14:paraId="5374E65C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E2BE6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7145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47DAF" w:rsidRPr="00347DAF" w14:paraId="64C75579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4890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AA0CA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47DAF" w:rsidRPr="00347DAF" w14:paraId="12FA0BF0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6F8F8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A1F28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1DA8B7D4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47DAF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CA0F7FC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47DAF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765672AF" w14:textId="610BF04D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347DAF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347DAF" w:rsidRPr="00347DAF" w14:paraId="7AB4F86E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A9264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EF90C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100%*</w:t>
            </w:r>
          </w:p>
        </w:tc>
      </w:tr>
      <w:tr w:rsidR="00347DAF" w:rsidRPr="00347DAF" w14:paraId="0DB3FD42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B8136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8A1CC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47DAF" w:rsidRPr="00347DAF" w14:paraId="0AC0874D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780E7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8F30A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47DAF" w:rsidRPr="00347DAF" w14:paraId="24E0A1D6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33F16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7E59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58AD5480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47DAF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C8F9077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1360B57A" w14:textId="77777777" w:rsid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 w:rsidRPr="00347DAF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462FB82B" w14:textId="5B84DEB5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Дать согласие на совершение следующей крупной сделки:</w:t>
      </w:r>
    </w:p>
    <w:p w14:paraId="2FB92C74" w14:textId="77777777" w:rsidR="00347DAF" w:rsidRPr="00347DAF" w:rsidRDefault="00347DAF" w:rsidP="00347DAF">
      <w:pPr>
        <w:widowControl/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Договор поручительства №03OE2P003, заключаемый между АО «АЛЬФА-БАНК» («Кредитор») и АО «Новопластуновское» («Поручитель»), в качестве обеспечения исполнения АО Агрохолдинг «СТЕПЬ» («Заемщик» / «Выгодоприобретатель в сделке») своих обязательств по Кредитному соглашению №03OE2L об открытии невозобновляемой кредитной линии в российских рублях, в соответствии с которыми стороны договорились о следующем:</w:t>
      </w:r>
    </w:p>
    <w:p w14:paraId="6DEB2804" w14:textId="77777777" w:rsidR="00347DAF" w:rsidRPr="00347DAF" w:rsidRDefault="00347DAF" w:rsidP="00347DAF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Кредитор предоставляет Заемщику денежные средства в российских рублях («Кредиты») в форме невозобновляемой кредитной линии («Кредитная линия»);</w:t>
      </w:r>
    </w:p>
    <w:p w14:paraId="716B2566" w14:textId="77777777" w:rsidR="00347DAF" w:rsidRPr="00347DAF" w:rsidRDefault="00347DAF" w:rsidP="00347DAF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В рамках Кредитной линии Заемщик вправе получать Кредиты на общую сумму не более 4 300 000 000,00 (Четыре миллиарда триста миллионов 00/100) российских рублей;</w:t>
      </w:r>
    </w:p>
    <w:p w14:paraId="3686B550" w14:textId="77777777" w:rsidR="00347DAF" w:rsidRPr="00347DAF" w:rsidRDefault="00347DAF" w:rsidP="00347DAF">
      <w:pPr>
        <w:widowControl/>
        <w:numPr>
          <w:ilvl w:val="0"/>
          <w:numId w:val="27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Стороны предусматривают в Дополнительном соглашении условие о погашении каждого Кредита с учетом следующего графика («график погашения»):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49"/>
      </w:tblGrid>
      <w:tr w:rsidR="00347DAF" w:rsidRPr="00347DAF" w14:paraId="4057B681" w14:textId="77777777" w:rsidTr="00673254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9042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погашения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17C7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Размер платежа по погашению Кредитов</w:t>
            </w:r>
          </w:p>
          <w:p w14:paraId="59522B6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bCs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в процентах от совокупной задолженности по Кредитам по состоянию на дату окончания Периода выборки</w:t>
            </w:r>
          </w:p>
        </w:tc>
      </w:tr>
      <w:tr w:rsidR="00347DAF" w:rsidRPr="00347DAF" w14:paraId="3DCE4E41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538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FB4B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167875E8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EB6E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B04E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7913EAEB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096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1F70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2EA37D94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346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72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0409B013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6969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C86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6AE7F17C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732A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6D1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0A072DC0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FF8E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DECD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0537A894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D8F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11A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3B6AB248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D8FB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FD43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1474B4B5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3DD1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1D3F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66C2FA49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4DC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DD2D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43561577" w14:textId="77777777" w:rsidTr="0067325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B4C9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CEF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59E979AD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4B7F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3C1A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3EAB5C87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BF9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9E2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368C9860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706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CC3A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4788BED0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636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00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64800708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C5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E2DC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63183837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BA70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302F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4DAFB683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83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8E7B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0FB7F7F1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9169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07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4D21D0DA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A50E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19.05.2028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CF0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06E3063D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137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19.08.2028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6EA8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4A3A8D4D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1884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19.11.2028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6F4C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726FBD54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A2E2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19.02.2029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7EC2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7F42ECDB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2C1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  <w:lang w:val="en-US"/>
              </w:rPr>
              <w:t>19</w:t>
            </w: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.05.2029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97A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kern w:val="0"/>
                <w:sz w:val="22"/>
                <w:szCs w:val="22"/>
              </w:rPr>
              <w:t>4% (Четыре процента)</w:t>
            </w:r>
          </w:p>
        </w:tc>
      </w:tr>
      <w:tr w:rsidR="00347DAF" w:rsidRPr="00347DAF" w14:paraId="7D405019" w14:textId="77777777" w:rsidTr="00673254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EF6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4185" w14:textId="77777777" w:rsidR="00347DAF" w:rsidRPr="00347DAF" w:rsidRDefault="00347DAF" w:rsidP="00347DAF">
            <w:pPr>
              <w:widowControl/>
              <w:suppressAutoHyphens w:val="0"/>
              <w:jc w:val="both"/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</w:pPr>
            <w:r w:rsidRPr="00347DAF">
              <w:rPr>
                <w:rFonts w:ascii="Arial Narrow" w:eastAsia="Calibri" w:hAnsi="Arial Narrow"/>
                <w:b/>
                <w:kern w:val="0"/>
                <w:sz w:val="22"/>
                <w:szCs w:val="22"/>
              </w:rPr>
              <w:t>100% (Сто процентов)</w:t>
            </w:r>
          </w:p>
        </w:tc>
      </w:tr>
    </w:tbl>
    <w:p w14:paraId="274DC58C" w14:textId="77777777" w:rsidR="00347DAF" w:rsidRPr="00347DAF" w:rsidRDefault="00347DAF" w:rsidP="00347DAF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Срок действия Кредитной линии составляет не более 96 (Девяносто шесть) месяцев с даты заключения Кредитного соглашения включительно, Кредитор обязан погасить все полученные Кредиты не позднее даты окончания срока действия Кредитной линии.</w:t>
      </w:r>
    </w:p>
    <w:p w14:paraId="6DA04614" w14:textId="77777777" w:rsidR="00347DAF" w:rsidRPr="00347DAF" w:rsidRDefault="00347DAF" w:rsidP="00347DAF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Кредиты в течение срока действия Кредитной линии предоставляются на срок не более 96 (Девяносто шести) месяцев.</w:t>
      </w:r>
    </w:p>
    <w:p w14:paraId="38AD4C47" w14:textId="77777777" w:rsidR="00347DAF" w:rsidRPr="00347DAF" w:rsidRDefault="00347DAF" w:rsidP="00347DAF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lastRenderedPageBreak/>
        <w:t>Кредиты могут быть предоставлены Заемщику в течении двух месяцев с даты подписания настоящего Соглашения (далее также – «Период выборки»). После окончания Периода выборки Кредиты Заемщику не предоставляются.</w:t>
      </w:r>
    </w:p>
    <w:p w14:paraId="6B53FF8E" w14:textId="77777777" w:rsidR="00347DAF" w:rsidRPr="00347DAF" w:rsidRDefault="00347DAF" w:rsidP="00347DAF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 xml:space="preserve">За пользование Кредитом Заемщик уплачивает Кредитору проценты по ставке, установленной соответствующим Дополнительным соглашением, но не более 12,00% (Двенадцати процентов) годовых </w:t>
      </w:r>
    </w:p>
    <w:p w14:paraId="107FDA88" w14:textId="77777777" w:rsidR="00347DAF" w:rsidRPr="00347DAF" w:rsidRDefault="00347DAF" w:rsidP="00347DAF">
      <w:pPr>
        <w:widowControl/>
        <w:numPr>
          <w:ilvl w:val="0"/>
          <w:numId w:val="29"/>
        </w:numPr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 xml:space="preserve"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просрочки, </w:t>
      </w:r>
    </w:p>
    <w:p w14:paraId="13EF5545" w14:textId="77777777" w:rsidR="00347DAF" w:rsidRPr="00347DAF" w:rsidRDefault="00347DAF" w:rsidP="00347DAF">
      <w:pPr>
        <w:widowControl/>
        <w:suppressAutoHyphens w:val="0"/>
        <w:contextualSpacing/>
        <w:jc w:val="both"/>
        <w:rPr>
          <w:rFonts w:ascii="Arial Narrow" w:eastAsia="Calibri" w:hAnsi="Arial Narrow"/>
          <w:kern w:val="0"/>
          <w:sz w:val="22"/>
          <w:szCs w:val="22"/>
        </w:rPr>
      </w:pPr>
      <w:r w:rsidRPr="00347DAF">
        <w:rPr>
          <w:rFonts w:ascii="Arial Narrow" w:eastAsia="Calibri" w:hAnsi="Arial Narrow"/>
          <w:kern w:val="0"/>
          <w:sz w:val="22"/>
          <w:szCs w:val="22"/>
        </w:rPr>
        <w:t>а также в качестве обеспечения исполнения Заемщика своих обязательств при недействительности указанного Кредитного соглашения об открытии невозобновляемой кредитной линии в российских рублях, установленной вступившим в законную силу решением суда, по возврату в пользу Кредитора полученных Заемщиком денежных средств, а также по уплате процентов за пользование чужими денежными средствами, начисленными на суммы, полученные Заемщиком по Кредитам. 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3A44B55E" w14:textId="409D6B7B" w:rsidR="00A71BDA" w:rsidRDefault="00A71BDA" w:rsidP="00347DAF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77298251" w14:textId="77777777" w:rsidR="00347DAF" w:rsidRPr="00347DAF" w:rsidRDefault="00347DAF" w:rsidP="00347DAF">
      <w:pPr>
        <w:jc w:val="both"/>
        <w:rPr>
          <w:rFonts w:ascii="Arial Narrow" w:hAnsi="Arial Narrow"/>
          <w:sz w:val="22"/>
          <w:szCs w:val="22"/>
          <w:lang w:val="x-none"/>
        </w:rPr>
      </w:pPr>
    </w:p>
    <w:p w14:paraId="03625768" w14:textId="77777777" w:rsidR="00A71BDA" w:rsidRPr="00347DAF" w:rsidRDefault="00A71BDA" w:rsidP="00347DAF">
      <w:pPr>
        <w:tabs>
          <w:tab w:val="left" w:pos="993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347DAF">
        <w:rPr>
          <w:rFonts w:ascii="Arial Narrow" w:hAnsi="Arial Narrow" w:cs="Arial"/>
          <w:b/>
          <w:sz w:val="22"/>
          <w:szCs w:val="22"/>
        </w:rPr>
        <w:t>2. Вопрос повестки дня:</w:t>
      </w:r>
    </w:p>
    <w:p w14:paraId="39981E0F" w14:textId="27A86CCA" w:rsidR="00A71BDA" w:rsidRPr="00347DAF" w:rsidRDefault="00A71BDA" w:rsidP="00347DAF">
      <w:pPr>
        <w:tabs>
          <w:tab w:val="left" w:pos="993"/>
        </w:tabs>
        <w:jc w:val="both"/>
        <w:rPr>
          <w:rFonts w:ascii="Arial Narrow" w:hAnsi="Arial Narrow" w:cs="Arial"/>
          <w:sz w:val="22"/>
          <w:szCs w:val="22"/>
        </w:rPr>
      </w:pPr>
      <w:r w:rsidRPr="00347DAF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eastAsia="ru-RU"/>
        </w:rPr>
        <w:t>Об утверждении Устава Общества в новой редакции.</w:t>
      </w:r>
    </w:p>
    <w:p w14:paraId="095DCDA6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347DAF" w:rsidRPr="00347DAF" w14:paraId="7E8C221E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70F7A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A1A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47DAF" w:rsidRPr="00347DAF" w14:paraId="285572F1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5C28C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5332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48 679</w:t>
            </w:r>
          </w:p>
        </w:tc>
      </w:tr>
      <w:tr w:rsidR="00347DAF" w:rsidRPr="00347DAF" w14:paraId="11E60DFA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74FDB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F6944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</w:t>
            </w:r>
          </w:p>
        </w:tc>
      </w:tr>
    </w:tbl>
    <w:p w14:paraId="41B2F31B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47DAF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92530FF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72D56679" w14:textId="351CF591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347DAF">
        <w:rPr>
          <w:rFonts w:ascii="Arial Narrow" w:eastAsiaTheme="minorEastAsia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5"/>
        <w:gridCol w:w="2025"/>
      </w:tblGrid>
      <w:tr w:rsidR="00347DAF" w:rsidRPr="00347DAF" w14:paraId="04D83793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926D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4F6A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48 337 | 100%*</w:t>
            </w:r>
          </w:p>
        </w:tc>
      </w:tr>
      <w:tr w:rsidR="00347DAF" w:rsidRPr="00347DAF" w14:paraId="073E6637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A504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F8783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47DAF" w:rsidRPr="00347DAF" w14:paraId="3DE714A2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3F33D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77241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47DAF" w:rsidRPr="00347DAF" w14:paraId="73BF16C5" w14:textId="77777777" w:rsidTr="00673254">
        <w:tc>
          <w:tcPr>
            <w:tcW w:w="7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F6FB4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38F7" w14:textId="77777777" w:rsidR="00347DAF" w:rsidRPr="00347DAF" w:rsidRDefault="00347DAF" w:rsidP="00347D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Theme="minorEastAsia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47DAF">
              <w:rPr>
                <w:rFonts w:ascii="Arial Narrow" w:eastAsiaTheme="minorEastAsia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4D988DE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47DAF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8646585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4A21DBB" w14:textId="5BE63760" w:rsid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2. </w:t>
      </w:r>
      <w:r w:rsidRPr="00347DAF"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3496E21" w14:textId="282954AC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47DAF">
        <w:rPr>
          <w:rFonts w:ascii="Arial Narrow" w:eastAsiaTheme="minorEastAsia" w:hAnsi="Arial Narrow" w:cs="Times New Roman CYR"/>
          <w:color w:val="080808"/>
          <w:kern w:val="0"/>
          <w:sz w:val="22"/>
          <w:szCs w:val="22"/>
          <w:lang w:eastAsia="ru-RU"/>
        </w:rPr>
        <w:t>Утвердить Устав Общества в новой редакции (редакция №6).</w:t>
      </w:r>
    </w:p>
    <w:p w14:paraId="3312AAD3" w14:textId="77777777" w:rsidR="00347DAF" w:rsidRPr="00347DAF" w:rsidRDefault="00347DAF" w:rsidP="00347DAF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Theme="minorEastAsia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392E0F4F" w14:textId="07C062A8" w:rsidR="00BA65C7" w:rsidRDefault="00BA65C7" w:rsidP="00347DAF">
      <w:pPr>
        <w:jc w:val="both"/>
        <w:rPr>
          <w:rFonts w:ascii="Arial Narrow" w:hAnsi="Arial Narrow"/>
          <w:sz w:val="22"/>
          <w:szCs w:val="22"/>
        </w:rPr>
      </w:pPr>
    </w:p>
    <w:p w14:paraId="1896403B" w14:textId="572AE402" w:rsidR="00435986" w:rsidRPr="00347DAF" w:rsidRDefault="00435986" w:rsidP="00347DA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7"/>
        <w:gridCol w:w="3428"/>
      </w:tblGrid>
      <w:tr w:rsidR="001073B4" w:rsidRPr="00347DAF" w14:paraId="08CD298E" w14:textId="77777777" w:rsidTr="00303239">
        <w:tc>
          <w:tcPr>
            <w:tcW w:w="6240" w:type="dxa"/>
          </w:tcPr>
          <w:p w14:paraId="42FA2F4D" w14:textId="77777777" w:rsidR="001073B4" w:rsidRPr="00347DAF" w:rsidRDefault="001073B4" w:rsidP="00347D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F0FA07B" w:rsidR="001073B4" w:rsidRPr="00347DAF" w:rsidRDefault="001073B4" w:rsidP="00347D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347DAF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4B3706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BA1DC3" w:rsidRPr="00347DAF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53173164" w14:textId="7F7D5F5D" w:rsidR="001073B4" w:rsidRPr="00347DAF" w:rsidRDefault="001073B4" w:rsidP="00347D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347DAF" w:rsidRDefault="00C82591" w:rsidP="00347D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347DAF" w:rsidRDefault="006B4211" w:rsidP="00347DA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347DAF" w:rsidRDefault="008450BF" w:rsidP="00347DA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347DAF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347DAF" w14:paraId="53285604" w14:textId="77777777" w:rsidTr="00303239">
        <w:tc>
          <w:tcPr>
            <w:tcW w:w="6240" w:type="dxa"/>
          </w:tcPr>
          <w:p w14:paraId="41BFD832" w14:textId="77777777" w:rsidR="001073B4" w:rsidRPr="00347DAF" w:rsidRDefault="001073B4" w:rsidP="00347DA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30025B88" w:rsidR="001073B4" w:rsidRPr="00347DAF" w:rsidRDefault="001073B4" w:rsidP="004B370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BA1DC3" w:rsidRPr="00347DAF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4B3706">
              <w:rPr>
                <w:rFonts w:ascii="Arial Narrow" w:hAnsi="Arial Narrow"/>
                <w:b/>
                <w:sz w:val="22"/>
                <w:szCs w:val="22"/>
              </w:rPr>
              <w:t>Новопластуновское</w:t>
            </w:r>
            <w:r w:rsidR="00BA1DC3" w:rsidRPr="00347DAF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347DAF" w:rsidRDefault="006B4211" w:rsidP="00347DA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6229E5" w14:textId="77777777" w:rsidR="001073B4" w:rsidRPr="00347DAF" w:rsidRDefault="002D5BAC" w:rsidP="00347DAF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47DAF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587C1C9A" w:rsidR="002A2F89" w:rsidRPr="00347DAF" w:rsidRDefault="002A2F89" w:rsidP="00347DA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25CEBD" w14:textId="1EFF749E" w:rsidR="00BA65C7" w:rsidRPr="00347DAF" w:rsidRDefault="00BA65C7" w:rsidP="00347DAF">
      <w:pPr>
        <w:rPr>
          <w:rFonts w:ascii="Arial Narrow" w:hAnsi="Arial Narrow"/>
          <w:b/>
          <w:sz w:val="22"/>
          <w:szCs w:val="22"/>
        </w:rPr>
      </w:pPr>
    </w:p>
    <w:p w14:paraId="409EE72F" w14:textId="77777777" w:rsidR="00A71BDA" w:rsidRPr="00347DAF" w:rsidRDefault="00A71BDA" w:rsidP="00347DAF">
      <w:pPr>
        <w:rPr>
          <w:rFonts w:ascii="Arial Narrow" w:hAnsi="Arial Narrow"/>
          <w:b/>
          <w:sz w:val="22"/>
          <w:szCs w:val="22"/>
        </w:rPr>
      </w:pPr>
    </w:p>
    <w:sectPr w:rsidR="00A71BDA" w:rsidRPr="00347DAF" w:rsidSect="0075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0225" w14:textId="77777777" w:rsidR="00740512" w:rsidRDefault="00740512" w:rsidP="00F13065">
      <w:r>
        <w:separator/>
      </w:r>
    </w:p>
  </w:endnote>
  <w:endnote w:type="continuationSeparator" w:id="0">
    <w:p w14:paraId="74CFB86F" w14:textId="77777777" w:rsidR="00740512" w:rsidRDefault="00740512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47CC" w14:textId="77777777" w:rsidR="00740512" w:rsidRDefault="00740512" w:rsidP="00F13065">
      <w:r>
        <w:separator/>
      </w:r>
    </w:p>
  </w:footnote>
  <w:footnote w:type="continuationSeparator" w:id="0">
    <w:p w14:paraId="0C6846C2" w14:textId="77777777" w:rsidR="00740512" w:rsidRDefault="00740512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9C"/>
    <w:multiLevelType w:val="hybridMultilevel"/>
    <w:tmpl w:val="189C722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CAC"/>
    <w:multiLevelType w:val="hybridMultilevel"/>
    <w:tmpl w:val="4EA81D5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92C81"/>
    <w:multiLevelType w:val="hybridMultilevel"/>
    <w:tmpl w:val="F85A612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F37E1"/>
    <w:multiLevelType w:val="hybridMultilevel"/>
    <w:tmpl w:val="66183C66"/>
    <w:lvl w:ilvl="0" w:tplc="6AD61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71BE2"/>
    <w:multiLevelType w:val="hybridMultilevel"/>
    <w:tmpl w:val="D238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7341"/>
    <w:multiLevelType w:val="hybridMultilevel"/>
    <w:tmpl w:val="D3BE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834"/>
    <w:multiLevelType w:val="hybridMultilevel"/>
    <w:tmpl w:val="8450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76B0E"/>
    <w:multiLevelType w:val="hybridMultilevel"/>
    <w:tmpl w:val="83A6F1D4"/>
    <w:lvl w:ilvl="0" w:tplc="75C69B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"/>
  </w:num>
  <w:num w:numId="7">
    <w:abstractNumId w:val="2"/>
  </w:num>
  <w:num w:numId="8">
    <w:abstractNumId w:val="26"/>
  </w:num>
  <w:num w:numId="9">
    <w:abstractNumId w:val="10"/>
  </w:num>
  <w:num w:numId="10">
    <w:abstractNumId w:val="22"/>
  </w:num>
  <w:num w:numId="11">
    <w:abstractNumId w:val="7"/>
  </w:num>
  <w:num w:numId="12">
    <w:abstractNumId w:val="25"/>
  </w:num>
  <w:num w:numId="13">
    <w:abstractNumId w:val="20"/>
  </w:num>
  <w:num w:numId="14">
    <w:abstractNumId w:val="12"/>
  </w:num>
  <w:num w:numId="15">
    <w:abstractNumId w:val="11"/>
  </w:num>
  <w:num w:numId="16">
    <w:abstractNumId w:val="21"/>
  </w:num>
  <w:num w:numId="17">
    <w:abstractNumId w:val="9"/>
  </w:num>
  <w:num w:numId="18">
    <w:abstractNumId w:val="23"/>
  </w:num>
  <w:num w:numId="19">
    <w:abstractNumId w:val="5"/>
  </w:num>
  <w:num w:numId="20">
    <w:abstractNumId w:val="24"/>
  </w:num>
  <w:num w:numId="21">
    <w:abstractNumId w:val="17"/>
  </w:num>
  <w:num w:numId="22">
    <w:abstractNumId w:val="8"/>
  </w:num>
  <w:num w:numId="23">
    <w:abstractNumId w:val="15"/>
  </w:num>
  <w:num w:numId="24">
    <w:abstractNumId w:val="14"/>
  </w:num>
  <w:num w:numId="25">
    <w:abstractNumId w:val="6"/>
  </w:num>
  <w:num w:numId="26">
    <w:abstractNumId w:val="15"/>
  </w:num>
  <w:num w:numId="27">
    <w:abstractNumId w:val="4"/>
  </w:num>
  <w:num w:numId="28">
    <w:abstractNumId w:val="0"/>
  </w:num>
  <w:num w:numId="2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3E4"/>
    <w:rsid w:val="00015BCE"/>
    <w:rsid w:val="00025068"/>
    <w:rsid w:val="000775CE"/>
    <w:rsid w:val="000809C9"/>
    <w:rsid w:val="000828CD"/>
    <w:rsid w:val="00093BA6"/>
    <w:rsid w:val="00096B37"/>
    <w:rsid w:val="00097BEC"/>
    <w:rsid w:val="000C20C4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A2F89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47DAF"/>
    <w:rsid w:val="00352F95"/>
    <w:rsid w:val="00362AE3"/>
    <w:rsid w:val="00363DF7"/>
    <w:rsid w:val="0037107D"/>
    <w:rsid w:val="003925BA"/>
    <w:rsid w:val="00394C82"/>
    <w:rsid w:val="0039524C"/>
    <w:rsid w:val="003B0721"/>
    <w:rsid w:val="003C7EA1"/>
    <w:rsid w:val="003E3B1C"/>
    <w:rsid w:val="0040429E"/>
    <w:rsid w:val="0041524C"/>
    <w:rsid w:val="00435986"/>
    <w:rsid w:val="004374AF"/>
    <w:rsid w:val="00443609"/>
    <w:rsid w:val="004471DA"/>
    <w:rsid w:val="004632F7"/>
    <w:rsid w:val="00470F0C"/>
    <w:rsid w:val="00474C32"/>
    <w:rsid w:val="004A5852"/>
    <w:rsid w:val="004A6C35"/>
    <w:rsid w:val="004B3706"/>
    <w:rsid w:val="004E458C"/>
    <w:rsid w:val="004F4673"/>
    <w:rsid w:val="004F748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B68E8"/>
    <w:rsid w:val="005D786F"/>
    <w:rsid w:val="005F2B50"/>
    <w:rsid w:val="005F41D9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0512"/>
    <w:rsid w:val="007468E9"/>
    <w:rsid w:val="00751ABB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D6BAF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0EE1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0FB3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71BDA"/>
    <w:rsid w:val="00A7501F"/>
    <w:rsid w:val="00A8751C"/>
    <w:rsid w:val="00AA21E2"/>
    <w:rsid w:val="00AC3C39"/>
    <w:rsid w:val="00AE5E20"/>
    <w:rsid w:val="00AF60F6"/>
    <w:rsid w:val="00B051CF"/>
    <w:rsid w:val="00B13E15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96CB2"/>
    <w:rsid w:val="00BA1DC3"/>
    <w:rsid w:val="00BA65C7"/>
    <w:rsid w:val="00BB3BCC"/>
    <w:rsid w:val="00BC669A"/>
    <w:rsid w:val="00BD6A40"/>
    <w:rsid w:val="00BF1679"/>
    <w:rsid w:val="00C1111E"/>
    <w:rsid w:val="00C11274"/>
    <w:rsid w:val="00C33DB3"/>
    <w:rsid w:val="00C469E1"/>
    <w:rsid w:val="00C76F2C"/>
    <w:rsid w:val="00C8113C"/>
    <w:rsid w:val="00C82591"/>
    <w:rsid w:val="00C86416"/>
    <w:rsid w:val="00C93FC5"/>
    <w:rsid w:val="00C95CED"/>
    <w:rsid w:val="00CB0D82"/>
    <w:rsid w:val="00CC21BD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2D3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820A-3FAB-4B06-A7E4-64EF2A4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2021-08-18T14:11:00Z</cp:lastPrinted>
  <dcterms:created xsi:type="dcterms:W3CDTF">2021-08-24T13:37:00Z</dcterms:created>
  <dcterms:modified xsi:type="dcterms:W3CDTF">2021-08-24T13:37:00Z</dcterms:modified>
</cp:coreProperties>
</file>